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4CBFE" w14:textId="44E34FA8" w:rsidR="00365009" w:rsidRPr="00365009" w:rsidRDefault="00365009" w:rsidP="00365009">
      <w:pPr>
        <w:jc w:val="center"/>
        <w:rPr>
          <w:rFonts w:ascii="Times" w:hAnsi="Times"/>
          <w:sz w:val="28"/>
          <w:szCs w:val="28"/>
        </w:rPr>
      </w:pPr>
      <w:r w:rsidRPr="00365009">
        <w:rPr>
          <w:rFonts w:ascii="Times" w:hAnsi="Times"/>
          <w:sz w:val="28"/>
          <w:szCs w:val="28"/>
        </w:rPr>
        <w:t>Teeny Tiny Basket - Greeting Card</w:t>
      </w:r>
    </w:p>
    <w:p w14:paraId="12AD5625" w14:textId="7CA78C56" w:rsidR="00152934" w:rsidRPr="008317B1" w:rsidRDefault="00152934">
      <w:pPr>
        <w:rPr>
          <w:rFonts w:ascii="Times" w:hAnsi="Times"/>
        </w:rPr>
      </w:pPr>
    </w:p>
    <w:p w14:paraId="4A18278F" w14:textId="42BFC06B" w:rsidR="00E54712" w:rsidRPr="00A140E2" w:rsidRDefault="00365009">
      <w:pPr>
        <w:rPr>
          <w:rFonts w:ascii="Times" w:hAnsi="Times"/>
          <w:u w:val="single"/>
        </w:rPr>
      </w:pPr>
      <w:bookmarkStart w:id="0" w:name="_Hlk76193442"/>
      <w:bookmarkEnd w:id="0"/>
      <w:r>
        <w:rPr>
          <w:rFonts w:ascii="Times" w:hAnsi="Times"/>
          <w:noProof/>
        </w:rPr>
        <w:drawing>
          <wp:anchor distT="0" distB="0" distL="114300" distR="114300" simplePos="0" relativeHeight="251658240" behindDoc="1" locked="0" layoutInCell="1" allowOverlap="1" wp14:anchorId="53663A46" wp14:editId="0183770E">
            <wp:simplePos x="0" y="0"/>
            <wp:positionH relativeFrom="page">
              <wp:posOffset>4946650</wp:posOffset>
            </wp:positionH>
            <wp:positionV relativeFrom="page">
              <wp:posOffset>1339850</wp:posOffset>
            </wp:positionV>
            <wp:extent cx="1989384" cy="2572385"/>
            <wp:effectExtent l="0" t="0" r="0" b="0"/>
            <wp:wrapTight wrapText="bothSides">
              <wp:wrapPolygon edited="0">
                <wp:start x="0" y="0"/>
                <wp:lineTo x="0" y="21435"/>
                <wp:lineTo x="21310" y="21435"/>
                <wp:lineTo x="213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035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384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712" w:rsidRPr="00A140E2">
        <w:rPr>
          <w:rFonts w:ascii="Times" w:hAnsi="Times"/>
          <w:u w:val="single"/>
        </w:rPr>
        <w:t>Class Description</w:t>
      </w:r>
      <w:r w:rsidR="004F617A" w:rsidRPr="00A140E2">
        <w:rPr>
          <w:rFonts w:ascii="Times" w:hAnsi="Times"/>
          <w:u w:val="single"/>
        </w:rPr>
        <w:t>:</w:t>
      </w:r>
    </w:p>
    <w:p w14:paraId="3047F995" w14:textId="77777777" w:rsidR="00E54712" w:rsidRPr="008317B1" w:rsidRDefault="00E54712">
      <w:pPr>
        <w:rPr>
          <w:rFonts w:ascii="Times" w:hAnsi="Times"/>
        </w:rPr>
      </w:pPr>
    </w:p>
    <w:p w14:paraId="79AE72E8" w14:textId="46437243" w:rsidR="00F556CE" w:rsidRDefault="00152934">
      <w:pPr>
        <w:rPr>
          <w:rFonts w:ascii="Times" w:hAnsi="Times"/>
        </w:rPr>
      </w:pPr>
      <w:r w:rsidRPr="008317B1">
        <w:rPr>
          <w:rFonts w:ascii="Times" w:hAnsi="Times"/>
        </w:rPr>
        <w:t>This</w:t>
      </w:r>
      <w:r w:rsidR="00E54712" w:rsidRPr="008317B1">
        <w:rPr>
          <w:rFonts w:ascii="Times" w:hAnsi="Times"/>
        </w:rPr>
        <w:t xml:space="preserve"> </w:t>
      </w:r>
      <w:r w:rsidRPr="008317B1">
        <w:rPr>
          <w:rFonts w:ascii="Times" w:hAnsi="Times"/>
        </w:rPr>
        <w:t xml:space="preserve">class will teach you the fun of creating a miniature </w:t>
      </w:r>
      <w:r w:rsidR="00F06DF3" w:rsidRPr="008317B1">
        <w:rPr>
          <w:rFonts w:ascii="Times" w:hAnsi="Times"/>
        </w:rPr>
        <w:t>3</w:t>
      </w:r>
      <w:r w:rsidR="00F06DF3">
        <w:rPr>
          <w:rFonts w:ascii="Times" w:hAnsi="Times"/>
        </w:rPr>
        <w:t>-1/2</w:t>
      </w:r>
      <w:r w:rsidR="00F06DF3" w:rsidRPr="008317B1">
        <w:rPr>
          <w:rFonts w:ascii="Times" w:hAnsi="Times"/>
        </w:rPr>
        <w:t>"</w:t>
      </w:r>
      <w:r w:rsidR="00F06DF3">
        <w:rPr>
          <w:rFonts w:ascii="Times" w:hAnsi="Times"/>
        </w:rPr>
        <w:t xml:space="preserve"> </w:t>
      </w:r>
      <w:r w:rsidR="00F06DF3" w:rsidRPr="008317B1">
        <w:rPr>
          <w:rFonts w:ascii="Times" w:hAnsi="Times"/>
        </w:rPr>
        <w:t>x</w:t>
      </w:r>
      <w:r w:rsidR="00F06DF3">
        <w:rPr>
          <w:rFonts w:ascii="Times" w:hAnsi="Times"/>
        </w:rPr>
        <w:t xml:space="preserve"> </w:t>
      </w:r>
      <w:r w:rsidR="00F06DF3" w:rsidRPr="008317B1">
        <w:rPr>
          <w:rFonts w:ascii="Times" w:hAnsi="Times"/>
        </w:rPr>
        <w:t>3</w:t>
      </w:r>
      <w:r w:rsidR="00F06DF3">
        <w:rPr>
          <w:rFonts w:ascii="Times" w:hAnsi="Times"/>
        </w:rPr>
        <w:t>-1/2</w:t>
      </w:r>
      <w:r w:rsidR="00F06DF3" w:rsidRPr="008317B1">
        <w:rPr>
          <w:rFonts w:ascii="Times" w:hAnsi="Times"/>
        </w:rPr>
        <w:t>"</w:t>
      </w:r>
      <w:r w:rsidR="00F06DF3">
        <w:rPr>
          <w:rFonts w:ascii="Times" w:hAnsi="Times"/>
        </w:rPr>
        <w:t xml:space="preserve"> </w:t>
      </w:r>
      <w:r w:rsidRPr="008317B1">
        <w:rPr>
          <w:rFonts w:ascii="Times" w:hAnsi="Times"/>
        </w:rPr>
        <w:t xml:space="preserve">quilt that can be used in </w:t>
      </w:r>
      <w:r w:rsidR="00F06DF3">
        <w:rPr>
          <w:rFonts w:ascii="Times" w:hAnsi="Times"/>
        </w:rPr>
        <w:t>the</w:t>
      </w:r>
      <w:r w:rsidRPr="008317B1">
        <w:rPr>
          <w:rFonts w:ascii="Times" w:hAnsi="Times"/>
        </w:rPr>
        <w:t xml:space="preserve"> greeting card which is included in </w:t>
      </w:r>
      <w:r w:rsidR="00E54712" w:rsidRPr="008317B1">
        <w:rPr>
          <w:rFonts w:ascii="Times" w:hAnsi="Times"/>
        </w:rPr>
        <w:t>your</w:t>
      </w:r>
      <w:r w:rsidRPr="008317B1">
        <w:rPr>
          <w:rFonts w:ascii="Times" w:hAnsi="Times"/>
        </w:rPr>
        <w:t xml:space="preserve"> </w:t>
      </w:r>
      <w:r w:rsidR="0013742F">
        <w:rPr>
          <w:rFonts w:ascii="Times" w:hAnsi="Times"/>
        </w:rPr>
        <w:t>pattern</w:t>
      </w:r>
      <w:r w:rsidRPr="008317B1">
        <w:rPr>
          <w:rFonts w:ascii="Times" w:hAnsi="Times"/>
        </w:rPr>
        <w:t xml:space="preserve">.  Learn the </w:t>
      </w:r>
      <w:r w:rsidR="00A140E2">
        <w:rPr>
          <w:rFonts w:ascii="Times" w:hAnsi="Times"/>
        </w:rPr>
        <w:t xml:space="preserve">simple </w:t>
      </w:r>
      <w:r w:rsidRPr="008317B1">
        <w:rPr>
          <w:rFonts w:ascii="Times" w:hAnsi="Times"/>
        </w:rPr>
        <w:t>secrets of small-scale piecing and leave with a finished masterpiece</w:t>
      </w:r>
      <w:r w:rsidR="00F06DF3">
        <w:rPr>
          <w:rFonts w:ascii="Times" w:hAnsi="Times"/>
        </w:rPr>
        <w:t xml:space="preserve">. </w:t>
      </w:r>
      <w:r w:rsidRPr="008317B1">
        <w:rPr>
          <w:rFonts w:ascii="Times" w:hAnsi="Times"/>
        </w:rPr>
        <w:t xml:space="preserve">Once you get hooked on making this tiny treasure, you may never make a large quilt again!  </w:t>
      </w:r>
    </w:p>
    <w:p w14:paraId="0416E6FF" w14:textId="7DA87BDB" w:rsidR="00A140E2" w:rsidRDefault="00A140E2">
      <w:pPr>
        <w:rPr>
          <w:rFonts w:ascii="Times" w:hAnsi="Times"/>
        </w:rPr>
      </w:pPr>
    </w:p>
    <w:p w14:paraId="43A47BBE" w14:textId="787DBCEE" w:rsidR="00A140E2" w:rsidRDefault="00365009">
      <w:pPr>
        <w:rPr>
          <w:rFonts w:ascii="Times" w:hAnsi="Times"/>
        </w:rPr>
      </w:pPr>
      <w:r>
        <w:rPr>
          <w:rFonts w:ascii="Times" w:hAnsi="Times"/>
        </w:rPr>
        <w:t>You will need to purchase the pattern</w:t>
      </w:r>
      <w:r w:rsidR="00A140E2">
        <w:rPr>
          <w:rFonts w:ascii="Times" w:hAnsi="Times"/>
        </w:rPr>
        <w:t xml:space="preserve"> </w:t>
      </w:r>
      <w:r>
        <w:rPr>
          <w:rFonts w:ascii="Times" w:hAnsi="Times"/>
        </w:rPr>
        <w:t xml:space="preserve">which includes greeting card for </w:t>
      </w:r>
      <w:r w:rsidR="00A140E2">
        <w:rPr>
          <w:rFonts w:ascii="Times" w:hAnsi="Times"/>
        </w:rPr>
        <w:t>$1</w:t>
      </w:r>
      <w:r w:rsidR="0013742F">
        <w:rPr>
          <w:rFonts w:ascii="Times" w:hAnsi="Times"/>
        </w:rPr>
        <w:t>2</w:t>
      </w:r>
      <w:r w:rsidR="00A140E2">
        <w:rPr>
          <w:rFonts w:ascii="Times" w:hAnsi="Times"/>
        </w:rPr>
        <w:t xml:space="preserve">.00 </w:t>
      </w:r>
      <w:r>
        <w:rPr>
          <w:rFonts w:ascii="Times" w:hAnsi="Times"/>
        </w:rPr>
        <w:t>at the class.</w:t>
      </w:r>
    </w:p>
    <w:p w14:paraId="67B5978E" w14:textId="3C841680" w:rsidR="00E54712" w:rsidRPr="008317B1" w:rsidRDefault="00E54712">
      <w:pPr>
        <w:rPr>
          <w:rFonts w:ascii="Times" w:hAnsi="Times"/>
        </w:rPr>
      </w:pPr>
    </w:p>
    <w:p w14:paraId="1EAD597F" w14:textId="535A3D71" w:rsidR="008317B1" w:rsidRPr="008317B1" w:rsidRDefault="00E54712">
      <w:pPr>
        <w:rPr>
          <w:rFonts w:ascii="Times" w:hAnsi="Times"/>
          <w:u w:val="single"/>
        </w:rPr>
      </w:pPr>
      <w:r w:rsidRPr="008317B1">
        <w:rPr>
          <w:rFonts w:ascii="Times" w:hAnsi="Times"/>
          <w:u w:val="single"/>
        </w:rPr>
        <w:t>Supply List</w:t>
      </w:r>
      <w:r w:rsidR="00A140E2">
        <w:rPr>
          <w:rFonts w:ascii="Times" w:hAnsi="Times"/>
          <w:u w:val="single"/>
        </w:rPr>
        <w:t>:</w:t>
      </w:r>
    </w:p>
    <w:p w14:paraId="3E1E4E8E" w14:textId="3ACDDC7E" w:rsidR="00E54712" w:rsidRPr="008317B1" w:rsidRDefault="00A140E2" w:rsidP="008317B1">
      <w:pPr>
        <w:rPr>
          <w:rFonts w:ascii="Times" w:hAnsi="Times"/>
        </w:rPr>
      </w:pPr>
      <w:r>
        <w:rPr>
          <w:rFonts w:ascii="Times" w:hAnsi="Times"/>
        </w:rPr>
        <w:t xml:space="preserve">           Light and Dark </w:t>
      </w:r>
      <w:r w:rsidR="00BF014D" w:rsidRPr="008317B1">
        <w:rPr>
          <w:rFonts w:ascii="Times" w:hAnsi="Times"/>
        </w:rPr>
        <w:t xml:space="preserve">fabric scraps </w:t>
      </w:r>
    </w:p>
    <w:p w14:paraId="36B72E07" w14:textId="5A727EEF" w:rsidR="00BF014D" w:rsidRPr="008317B1" w:rsidRDefault="008317B1" w:rsidP="008317B1">
      <w:pPr>
        <w:rPr>
          <w:rFonts w:ascii="Times" w:hAnsi="Times"/>
        </w:rPr>
      </w:pPr>
      <w:r>
        <w:rPr>
          <w:rFonts w:ascii="Times" w:hAnsi="Times"/>
        </w:rPr>
        <w:t xml:space="preserve">                             </w:t>
      </w:r>
      <w:r w:rsidR="00BF014D" w:rsidRPr="008317B1">
        <w:rPr>
          <w:rFonts w:ascii="Times" w:hAnsi="Times"/>
        </w:rPr>
        <w:t xml:space="preserve">Or </w:t>
      </w:r>
    </w:p>
    <w:p w14:paraId="76FE2363" w14:textId="69910142" w:rsidR="00BF014D" w:rsidRPr="008317B1" w:rsidRDefault="008317B1" w:rsidP="008317B1">
      <w:pPr>
        <w:rPr>
          <w:rFonts w:ascii="Times" w:hAnsi="Times"/>
        </w:rPr>
      </w:pPr>
      <w:r>
        <w:rPr>
          <w:rFonts w:ascii="Times" w:hAnsi="Times"/>
        </w:rPr>
        <w:t>6"x 6" square</w:t>
      </w:r>
      <w:r w:rsidR="00BF014D" w:rsidRPr="008317B1">
        <w:rPr>
          <w:rFonts w:ascii="Times" w:hAnsi="Times"/>
        </w:rPr>
        <w:t xml:space="preserve"> </w:t>
      </w:r>
      <w:r w:rsidR="00A140E2">
        <w:rPr>
          <w:rFonts w:ascii="Times" w:hAnsi="Times"/>
        </w:rPr>
        <w:t xml:space="preserve">each </w:t>
      </w:r>
      <w:r w:rsidR="00BF014D" w:rsidRPr="008317B1">
        <w:rPr>
          <w:rFonts w:ascii="Times" w:hAnsi="Times"/>
        </w:rPr>
        <w:t>of (</w:t>
      </w:r>
      <w:r w:rsidR="00A140E2">
        <w:rPr>
          <w:rFonts w:ascii="Times" w:hAnsi="Times"/>
        </w:rPr>
        <w:t>4</w:t>
      </w:r>
      <w:r w:rsidR="00BF014D" w:rsidRPr="008317B1">
        <w:rPr>
          <w:rFonts w:ascii="Times" w:hAnsi="Times"/>
        </w:rPr>
        <w:t>) different Red Fabrics</w:t>
      </w:r>
    </w:p>
    <w:p w14:paraId="7FE52087" w14:textId="4D46CAA1" w:rsidR="00BF014D" w:rsidRPr="008317B1" w:rsidRDefault="008317B1" w:rsidP="008317B1">
      <w:pPr>
        <w:rPr>
          <w:rFonts w:ascii="Times" w:hAnsi="Times"/>
        </w:rPr>
      </w:pPr>
      <w:r>
        <w:rPr>
          <w:rFonts w:ascii="Times" w:hAnsi="Times"/>
        </w:rPr>
        <w:t>6"x 6" square</w:t>
      </w:r>
      <w:r w:rsidR="00BF014D" w:rsidRPr="008317B1">
        <w:rPr>
          <w:rFonts w:ascii="Times" w:hAnsi="Times"/>
        </w:rPr>
        <w:t xml:space="preserve"> </w:t>
      </w:r>
      <w:r w:rsidR="00A140E2">
        <w:rPr>
          <w:rFonts w:ascii="Times" w:hAnsi="Times"/>
        </w:rPr>
        <w:t xml:space="preserve">each </w:t>
      </w:r>
      <w:r w:rsidR="00BF014D" w:rsidRPr="008317B1">
        <w:rPr>
          <w:rFonts w:ascii="Times" w:hAnsi="Times"/>
        </w:rPr>
        <w:t>of (2) different White Fabrics</w:t>
      </w:r>
    </w:p>
    <w:p w14:paraId="6E202F5B" w14:textId="3FA01BC3" w:rsidR="00BF014D" w:rsidRPr="008317B1" w:rsidRDefault="008317B1" w:rsidP="008317B1">
      <w:pPr>
        <w:rPr>
          <w:rFonts w:ascii="Times" w:hAnsi="Times"/>
        </w:rPr>
      </w:pPr>
      <w:r>
        <w:rPr>
          <w:rFonts w:ascii="Times" w:hAnsi="Times"/>
        </w:rPr>
        <w:t>*</w:t>
      </w:r>
      <w:r w:rsidR="00BF014D" w:rsidRPr="008317B1">
        <w:rPr>
          <w:rFonts w:ascii="Times" w:hAnsi="Times"/>
        </w:rPr>
        <w:t xml:space="preserve">Choose Fabric that </w:t>
      </w:r>
      <w:r>
        <w:rPr>
          <w:rFonts w:ascii="Times" w:hAnsi="Times"/>
        </w:rPr>
        <w:t xml:space="preserve">is tone on tone and/or </w:t>
      </w:r>
      <w:r w:rsidR="00BF014D" w:rsidRPr="008317B1">
        <w:rPr>
          <w:rFonts w:ascii="Times" w:hAnsi="Times"/>
        </w:rPr>
        <w:t xml:space="preserve">has a very small-scale </w:t>
      </w:r>
      <w:proofErr w:type="gramStart"/>
      <w:r w:rsidR="00BF014D" w:rsidRPr="008317B1">
        <w:rPr>
          <w:rFonts w:ascii="Times" w:hAnsi="Times"/>
        </w:rPr>
        <w:t>print</w:t>
      </w:r>
      <w:proofErr w:type="gramEnd"/>
    </w:p>
    <w:p w14:paraId="6C1E8491" w14:textId="69D09C12" w:rsidR="00BF014D" w:rsidRDefault="00BF014D" w:rsidP="008317B1"/>
    <w:p w14:paraId="23B80B00" w14:textId="77777777" w:rsidR="00BF014D" w:rsidRPr="00A50784" w:rsidRDefault="00BF014D" w:rsidP="00BF014D">
      <w:pPr>
        <w:pStyle w:val="ListParagraph"/>
        <w:numPr>
          <w:ilvl w:val="0"/>
          <w:numId w:val="1"/>
        </w:numPr>
        <w:spacing w:before="40" w:after="40"/>
        <w:rPr>
          <w:rFonts w:ascii="Times" w:hAnsi="Times"/>
        </w:rPr>
      </w:pPr>
      <w:r w:rsidRPr="00A50784">
        <w:rPr>
          <w:rFonts w:ascii="Times" w:hAnsi="Times"/>
        </w:rPr>
        <w:t>Thread for piecing</w:t>
      </w:r>
    </w:p>
    <w:p w14:paraId="772387FB" w14:textId="77777777" w:rsidR="00BF014D" w:rsidRPr="00A50784" w:rsidRDefault="00BF014D" w:rsidP="00BF014D">
      <w:pPr>
        <w:pStyle w:val="ListParagraph"/>
        <w:numPr>
          <w:ilvl w:val="0"/>
          <w:numId w:val="1"/>
        </w:numPr>
        <w:spacing w:before="40" w:after="40"/>
        <w:rPr>
          <w:rFonts w:ascii="Times" w:hAnsi="Times"/>
        </w:rPr>
      </w:pPr>
      <w:r w:rsidRPr="00A50784">
        <w:rPr>
          <w:rFonts w:ascii="Times" w:hAnsi="Times"/>
        </w:rPr>
        <w:t xml:space="preserve">1/4" Foot for sewing </w:t>
      </w:r>
      <w:proofErr w:type="gramStart"/>
      <w:r w:rsidRPr="00A50784">
        <w:rPr>
          <w:rFonts w:ascii="Times" w:hAnsi="Times"/>
        </w:rPr>
        <w:t>machine</w:t>
      </w:r>
      <w:proofErr w:type="gramEnd"/>
    </w:p>
    <w:p w14:paraId="2924ADEF" w14:textId="77777777" w:rsidR="00BF014D" w:rsidRDefault="00BF014D" w:rsidP="00BF014D">
      <w:pPr>
        <w:pStyle w:val="ListParagraph"/>
        <w:numPr>
          <w:ilvl w:val="0"/>
          <w:numId w:val="1"/>
        </w:numPr>
        <w:spacing w:before="40" w:after="40"/>
        <w:rPr>
          <w:rFonts w:ascii="Times" w:hAnsi="Times"/>
        </w:rPr>
      </w:pPr>
      <w:r>
        <w:rPr>
          <w:rFonts w:ascii="Times" w:hAnsi="Times"/>
        </w:rPr>
        <w:t xml:space="preserve">#70 </w:t>
      </w:r>
      <w:r w:rsidRPr="00A50784">
        <w:rPr>
          <w:rFonts w:ascii="Times" w:hAnsi="Times"/>
        </w:rPr>
        <w:t xml:space="preserve">Sewing machine </w:t>
      </w:r>
      <w:proofErr w:type="gramStart"/>
      <w:r w:rsidRPr="00A50784">
        <w:rPr>
          <w:rFonts w:ascii="Times" w:hAnsi="Times"/>
        </w:rPr>
        <w:t>needles</w:t>
      </w:r>
      <w:proofErr w:type="gramEnd"/>
      <w:r w:rsidRPr="00A50784">
        <w:rPr>
          <w:rFonts w:ascii="Times" w:hAnsi="Times"/>
        </w:rPr>
        <w:t xml:space="preserve"> </w:t>
      </w:r>
    </w:p>
    <w:p w14:paraId="1760766F" w14:textId="1C20D2E3" w:rsidR="00BF014D" w:rsidRPr="00A50784" w:rsidRDefault="00BF014D" w:rsidP="00BF014D">
      <w:pPr>
        <w:pStyle w:val="ListParagraph"/>
        <w:numPr>
          <w:ilvl w:val="0"/>
          <w:numId w:val="1"/>
        </w:numPr>
        <w:spacing w:before="40" w:after="40"/>
        <w:rPr>
          <w:rFonts w:ascii="Times" w:hAnsi="Times"/>
        </w:rPr>
      </w:pPr>
      <w:r w:rsidRPr="00A50784">
        <w:rPr>
          <w:rFonts w:ascii="Times" w:hAnsi="Times"/>
        </w:rPr>
        <w:t>Marking Pencil</w:t>
      </w:r>
      <w:r w:rsidR="00A140E2">
        <w:rPr>
          <w:rFonts w:ascii="Times" w:hAnsi="Times"/>
        </w:rPr>
        <w:t xml:space="preserve"> </w:t>
      </w:r>
    </w:p>
    <w:p w14:paraId="6AAC2E07" w14:textId="4030573B" w:rsidR="00BF014D" w:rsidRDefault="00BF014D" w:rsidP="00BF014D">
      <w:pPr>
        <w:pStyle w:val="ListParagraph"/>
        <w:numPr>
          <w:ilvl w:val="0"/>
          <w:numId w:val="1"/>
        </w:numPr>
        <w:spacing w:before="40" w:after="40"/>
        <w:rPr>
          <w:rFonts w:ascii="Times" w:hAnsi="Times"/>
        </w:rPr>
      </w:pPr>
      <w:r w:rsidRPr="00A50784">
        <w:rPr>
          <w:rFonts w:ascii="Times" w:hAnsi="Times"/>
        </w:rPr>
        <w:t>Cutting Mat &amp; Rotary Cutter</w:t>
      </w:r>
    </w:p>
    <w:p w14:paraId="53708A3C" w14:textId="3F211B77" w:rsidR="00BF014D" w:rsidRDefault="00BF014D" w:rsidP="00BF014D">
      <w:pPr>
        <w:pStyle w:val="ListParagraph"/>
        <w:numPr>
          <w:ilvl w:val="0"/>
          <w:numId w:val="1"/>
        </w:numPr>
        <w:spacing w:before="40" w:after="40"/>
        <w:rPr>
          <w:rFonts w:ascii="Times" w:hAnsi="Times"/>
        </w:rPr>
      </w:pPr>
      <w:r>
        <w:rPr>
          <w:rFonts w:ascii="Times" w:hAnsi="Times"/>
        </w:rPr>
        <w:t xml:space="preserve">Small Iron and </w:t>
      </w:r>
      <w:r w:rsidR="00F06DF3">
        <w:rPr>
          <w:rFonts w:ascii="Times" w:hAnsi="Times"/>
        </w:rPr>
        <w:t>I</w:t>
      </w:r>
      <w:r>
        <w:rPr>
          <w:rFonts w:ascii="Times" w:hAnsi="Times"/>
        </w:rPr>
        <w:t xml:space="preserve">roning pad </w:t>
      </w:r>
    </w:p>
    <w:p w14:paraId="06A62F6F" w14:textId="5E5E492B" w:rsidR="00365009" w:rsidRPr="00365009" w:rsidRDefault="00365009" w:rsidP="00365009">
      <w:pPr>
        <w:pStyle w:val="ListParagraph"/>
        <w:numPr>
          <w:ilvl w:val="0"/>
          <w:numId w:val="1"/>
        </w:numPr>
        <w:spacing w:before="40" w:after="40" w:line="276" w:lineRule="auto"/>
        <w:rPr>
          <w:rFonts w:ascii="Times" w:hAnsi="Times"/>
        </w:rPr>
      </w:pPr>
      <w:r w:rsidRPr="00365009">
        <w:rPr>
          <w:rFonts w:ascii="Times" w:hAnsi="Times"/>
        </w:rPr>
        <w:t>X-ACTO Knife</w:t>
      </w:r>
      <w:r>
        <w:rPr>
          <w:rFonts w:ascii="Times" w:hAnsi="Times"/>
        </w:rPr>
        <w:t xml:space="preserve"> &amp; cutting </w:t>
      </w:r>
      <w:proofErr w:type="gramStart"/>
      <w:r>
        <w:rPr>
          <w:rFonts w:ascii="Times" w:hAnsi="Times"/>
        </w:rPr>
        <w:t>mat</w:t>
      </w:r>
      <w:proofErr w:type="gramEnd"/>
      <w:r>
        <w:rPr>
          <w:rFonts w:ascii="Times" w:hAnsi="Times"/>
        </w:rPr>
        <w:t xml:space="preserve"> </w:t>
      </w:r>
    </w:p>
    <w:p w14:paraId="30CB0383" w14:textId="61FBE613" w:rsidR="00BF014D" w:rsidRDefault="0013742F" w:rsidP="00BF014D">
      <w:pPr>
        <w:pStyle w:val="ListParagraph"/>
        <w:numPr>
          <w:ilvl w:val="0"/>
          <w:numId w:val="1"/>
        </w:numPr>
        <w:spacing w:before="40" w:after="40"/>
        <w:rPr>
          <w:rStyle w:val="Hyperlink"/>
          <w:rFonts w:ascii="Times" w:hAnsi="Times"/>
          <w:color w:val="000000" w:themeColor="text1"/>
          <w:u w:val="none"/>
        </w:rPr>
      </w:pPr>
      <w:r>
        <w:rPr>
          <w:rStyle w:val="Hyperlink"/>
          <w:rFonts w:ascii="Times" w:hAnsi="Times"/>
          <w:color w:val="000000" w:themeColor="text1"/>
          <w:u w:val="none"/>
        </w:rPr>
        <w:t>Sm</w:t>
      </w:r>
      <w:r w:rsidR="008317B1" w:rsidRPr="008317B1">
        <w:rPr>
          <w:rStyle w:val="Hyperlink"/>
          <w:rFonts w:ascii="Times" w:hAnsi="Times"/>
          <w:color w:val="000000" w:themeColor="text1"/>
          <w:u w:val="none"/>
        </w:rPr>
        <w:t>all (</w:t>
      </w:r>
      <w:r>
        <w:rPr>
          <w:rStyle w:val="Hyperlink"/>
          <w:rFonts w:ascii="Times" w:hAnsi="Times"/>
          <w:color w:val="000000" w:themeColor="text1"/>
          <w:u w:val="none"/>
        </w:rPr>
        <w:t>6</w:t>
      </w:r>
      <w:r w:rsidR="008317B1" w:rsidRPr="008317B1">
        <w:rPr>
          <w:rStyle w:val="Hyperlink"/>
          <w:rFonts w:ascii="Times" w:hAnsi="Times"/>
          <w:color w:val="000000" w:themeColor="text1"/>
          <w:u w:val="none"/>
        </w:rPr>
        <w:t>"x</w:t>
      </w:r>
      <w:r w:rsidR="008317B1">
        <w:rPr>
          <w:rStyle w:val="Hyperlink"/>
          <w:rFonts w:ascii="Times" w:hAnsi="Times"/>
          <w:color w:val="000000" w:themeColor="text1"/>
          <w:u w:val="none"/>
        </w:rPr>
        <w:t xml:space="preserve"> </w:t>
      </w:r>
      <w:r>
        <w:rPr>
          <w:rStyle w:val="Hyperlink"/>
          <w:rFonts w:ascii="Times" w:hAnsi="Times"/>
          <w:color w:val="000000" w:themeColor="text1"/>
          <w:u w:val="none"/>
        </w:rPr>
        <w:t>6</w:t>
      </w:r>
      <w:r w:rsidR="008317B1" w:rsidRPr="008317B1">
        <w:rPr>
          <w:rStyle w:val="Hyperlink"/>
          <w:rFonts w:ascii="Times" w:hAnsi="Times"/>
          <w:color w:val="000000" w:themeColor="text1"/>
          <w:u w:val="none"/>
        </w:rPr>
        <w:t>") ruler with 1/8" markings</w:t>
      </w:r>
    </w:p>
    <w:p w14:paraId="17B664A3" w14:textId="064A241A" w:rsidR="0013742F" w:rsidRDefault="0013742F" w:rsidP="00BF014D">
      <w:pPr>
        <w:pStyle w:val="ListParagraph"/>
        <w:numPr>
          <w:ilvl w:val="0"/>
          <w:numId w:val="1"/>
        </w:numPr>
        <w:spacing w:before="40" w:after="40"/>
        <w:rPr>
          <w:rStyle w:val="Hyperlink"/>
          <w:rFonts w:ascii="Times" w:hAnsi="Times"/>
          <w:color w:val="000000" w:themeColor="text1"/>
          <w:u w:val="none"/>
        </w:rPr>
      </w:pPr>
      <w:r>
        <w:rPr>
          <w:rStyle w:val="Hyperlink"/>
          <w:rFonts w:ascii="Times" w:hAnsi="Times"/>
          <w:color w:val="000000" w:themeColor="text1"/>
          <w:u w:val="none"/>
        </w:rPr>
        <w:t xml:space="preserve">Longer Ruler for cutting strips with 1/8”” </w:t>
      </w:r>
      <w:proofErr w:type="gramStart"/>
      <w:r>
        <w:rPr>
          <w:rStyle w:val="Hyperlink"/>
          <w:rFonts w:ascii="Times" w:hAnsi="Times"/>
          <w:color w:val="000000" w:themeColor="text1"/>
          <w:u w:val="none"/>
        </w:rPr>
        <w:t>markings</w:t>
      </w:r>
      <w:proofErr w:type="gramEnd"/>
    </w:p>
    <w:p w14:paraId="51A750AE" w14:textId="529BFCB7" w:rsidR="00A140E2" w:rsidRPr="008317B1" w:rsidRDefault="00A140E2" w:rsidP="00BF014D">
      <w:pPr>
        <w:pStyle w:val="ListParagraph"/>
        <w:numPr>
          <w:ilvl w:val="0"/>
          <w:numId w:val="1"/>
        </w:numPr>
        <w:spacing w:before="40" w:after="40"/>
        <w:rPr>
          <w:rStyle w:val="Hyperlink"/>
          <w:rFonts w:ascii="Times" w:hAnsi="Times"/>
          <w:color w:val="000000" w:themeColor="text1"/>
          <w:u w:val="none"/>
        </w:rPr>
      </w:pPr>
      <w:r>
        <w:rPr>
          <w:rStyle w:val="Hyperlink"/>
          <w:rFonts w:ascii="Times" w:hAnsi="Times"/>
          <w:color w:val="000000" w:themeColor="text1"/>
          <w:u w:val="none"/>
        </w:rPr>
        <w:t xml:space="preserve">Stiletto or </w:t>
      </w:r>
      <w:proofErr w:type="gramStart"/>
      <w:r>
        <w:rPr>
          <w:rStyle w:val="Hyperlink"/>
          <w:rFonts w:ascii="Times" w:hAnsi="Times"/>
          <w:color w:val="000000" w:themeColor="text1"/>
          <w:u w:val="none"/>
        </w:rPr>
        <w:t>other</w:t>
      </w:r>
      <w:proofErr w:type="gramEnd"/>
      <w:r>
        <w:rPr>
          <w:rStyle w:val="Hyperlink"/>
          <w:rFonts w:ascii="Times" w:hAnsi="Times"/>
          <w:color w:val="000000" w:themeColor="text1"/>
          <w:u w:val="none"/>
        </w:rPr>
        <w:t xml:space="preserve"> pointed tool to control fabric</w:t>
      </w:r>
    </w:p>
    <w:p w14:paraId="468B4795" w14:textId="770B6CCF" w:rsidR="00BF014D" w:rsidRDefault="00BF014D" w:rsidP="00BF014D">
      <w:pPr>
        <w:pStyle w:val="ListParagraph"/>
        <w:numPr>
          <w:ilvl w:val="0"/>
          <w:numId w:val="1"/>
        </w:numPr>
        <w:spacing w:before="40" w:after="40"/>
        <w:rPr>
          <w:rFonts w:ascii="Times" w:hAnsi="Times"/>
        </w:rPr>
      </w:pPr>
      <w:r>
        <w:rPr>
          <w:rFonts w:ascii="Times" w:hAnsi="Times"/>
        </w:rPr>
        <w:t>Al</w:t>
      </w:r>
      <w:r w:rsidRPr="00A50784">
        <w:rPr>
          <w:rFonts w:ascii="Times" w:hAnsi="Times"/>
        </w:rPr>
        <w:t xml:space="preserve">l other items needed for sewing &amp; quilting </w:t>
      </w:r>
      <w:r w:rsidR="00893B36">
        <w:rPr>
          <w:rFonts w:ascii="Times" w:hAnsi="Times"/>
        </w:rPr>
        <w:t>(</w:t>
      </w:r>
      <w:r w:rsidR="00893B36" w:rsidRPr="00A50784">
        <w:rPr>
          <w:rFonts w:ascii="Times" w:hAnsi="Times"/>
        </w:rPr>
        <w:t>scissors</w:t>
      </w:r>
      <w:r w:rsidR="00893B36">
        <w:rPr>
          <w:rFonts w:ascii="Times" w:hAnsi="Times"/>
        </w:rPr>
        <w:t>,</w:t>
      </w:r>
      <w:r>
        <w:rPr>
          <w:rFonts w:ascii="Times" w:hAnsi="Times"/>
        </w:rPr>
        <w:t xml:space="preserve"> seam ripper, etc.)</w:t>
      </w:r>
    </w:p>
    <w:p w14:paraId="0C5A3E1C" w14:textId="6EA7CF2A" w:rsidR="00895B76" w:rsidRDefault="00895B76" w:rsidP="00895B76">
      <w:pPr>
        <w:pStyle w:val="ListParagraph"/>
        <w:spacing w:before="40" w:after="40"/>
        <w:rPr>
          <w:rFonts w:ascii="Times" w:hAnsi="Times"/>
        </w:rPr>
      </w:pPr>
    </w:p>
    <w:p w14:paraId="2F78C0DA" w14:textId="2FD867B8" w:rsidR="00BF014D" w:rsidRDefault="00BF014D" w:rsidP="00BF014D">
      <w:pPr>
        <w:pStyle w:val="ListParagraph"/>
        <w:spacing w:before="40" w:after="40"/>
        <w:rPr>
          <w:rFonts w:ascii="Times" w:hAnsi="Times"/>
        </w:rPr>
      </w:pPr>
    </w:p>
    <w:p w14:paraId="1C0FC088" w14:textId="2359EE36" w:rsidR="00A140E2" w:rsidRDefault="00A140E2" w:rsidP="00BF014D">
      <w:pPr>
        <w:pStyle w:val="ListParagraph"/>
        <w:spacing w:before="40" w:after="40"/>
        <w:rPr>
          <w:rFonts w:ascii="Times" w:hAnsi="Times"/>
        </w:rPr>
      </w:pPr>
    </w:p>
    <w:p w14:paraId="4C144810" w14:textId="411D5B5D" w:rsidR="00A140E2" w:rsidRDefault="00A140E2" w:rsidP="00BF014D">
      <w:pPr>
        <w:pStyle w:val="ListParagraph"/>
        <w:spacing w:before="40" w:after="40"/>
        <w:rPr>
          <w:rFonts w:ascii="Times" w:hAnsi="Times"/>
        </w:rPr>
      </w:pPr>
    </w:p>
    <w:p w14:paraId="1E46D88D" w14:textId="4BF92EA2" w:rsidR="00A140E2" w:rsidRPr="0013742F" w:rsidRDefault="00A140E2" w:rsidP="0013742F">
      <w:pPr>
        <w:spacing w:before="40" w:after="40"/>
        <w:rPr>
          <w:rFonts w:ascii="Times" w:hAnsi="Times"/>
        </w:rPr>
      </w:pPr>
    </w:p>
    <w:p w14:paraId="3A7C589C" w14:textId="191A578E" w:rsidR="00A140E2" w:rsidRDefault="00A140E2" w:rsidP="00BF014D">
      <w:pPr>
        <w:pStyle w:val="ListParagraph"/>
        <w:spacing w:before="40" w:after="40"/>
        <w:rPr>
          <w:rFonts w:ascii="Times" w:hAnsi="Times"/>
        </w:rPr>
      </w:pPr>
    </w:p>
    <w:p w14:paraId="36B2B1F4" w14:textId="0061BE3A" w:rsidR="00A140E2" w:rsidRDefault="00A140E2" w:rsidP="00BF014D">
      <w:pPr>
        <w:pStyle w:val="ListParagraph"/>
        <w:spacing w:before="40" w:after="40"/>
        <w:rPr>
          <w:rFonts w:ascii="Times" w:hAnsi="Times"/>
        </w:rPr>
      </w:pPr>
    </w:p>
    <w:p w14:paraId="40CB6FB7" w14:textId="5789A59C" w:rsidR="00A140E2" w:rsidRDefault="00A140E2" w:rsidP="00BF014D">
      <w:pPr>
        <w:pStyle w:val="ListParagraph"/>
        <w:spacing w:before="40" w:after="40"/>
        <w:rPr>
          <w:rFonts w:ascii="Times" w:hAnsi="Times"/>
        </w:rPr>
      </w:pPr>
    </w:p>
    <w:p w14:paraId="56A329A3" w14:textId="4C81357F" w:rsidR="00A140E2" w:rsidRDefault="00A140E2" w:rsidP="00BF014D">
      <w:pPr>
        <w:pStyle w:val="ListParagraph"/>
        <w:spacing w:before="40" w:after="40"/>
        <w:rPr>
          <w:rFonts w:ascii="Times" w:hAnsi="Times"/>
        </w:rPr>
      </w:pPr>
    </w:p>
    <w:p w14:paraId="13EE1677" w14:textId="2FE09817" w:rsidR="00A140E2" w:rsidRDefault="00A140E2" w:rsidP="00BF014D">
      <w:pPr>
        <w:pStyle w:val="ListParagraph"/>
        <w:spacing w:before="40" w:after="40"/>
        <w:rPr>
          <w:rFonts w:ascii="Times" w:hAnsi="Times"/>
        </w:rPr>
      </w:pPr>
    </w:p>
    <w:p w14:paraId="5637816C" w14:textId="785771F6" w:rsidR="00A140E2" w:rsidRDefault="00A140E2" w:rsidP="00BF014D">
      <w:pPr>
        <w:pStyle w:val="ListParagraph"/>
        <w:spacing w:before="40" w:after="40"/>
        <w:rPr>
          <w:rFonts w:ascii="Times" w:hAnsi="Times"/>
        </w:rPr>
      </w:pPr>
    </w:p>
    <w:p w14:paraId="2F24F42E" w14:textId="77777777" w:rsidR="00A140E2" w:rsidRPr="00BF014D" w:rsidRDefault="00A140E2" w:rsidP="00BF014D">
      <w:pPr>
        <w:pStyle w:val="ListParagraph"/>
        <w:spacing w:before="40" w:after="40"/>
        <w:rPr>
          <w:rFonts w:ascii="Times" w:hAnsi="Times"/>
        </w:rPr>
      </w:pPr>
    </w:p>
    <w:sectPr w:rsidR="00A140E2" w:rsidRPr="00BF014D" w:rsidSect="00BF50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62C34"/>
    <w:multiLevelType w:val="hybridMultilevel"/>
    <w:tmpl w:val="4984D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41D87"/>
    <w:multiLevelType w:val="hybridMultilevel"/>
    <w:tmpl w:val="B290E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934"/>
    <w:rsid w:val="0013742F"/>
    <w:rsid w:val="00152934"/>
    <w:rsid w:val="001A7F65"/>
    <w:rsid w:val="00300872"/>
    <w:rsid w:val="00365009"/>
    <w:rsid w:val="004F617A"/>
    <w:rsid w:val="00564DA5"/>
    <w:rsid w:val="00784258"/>
    <w:rsid w:val="008317B1"/>
    <w:rsid w:val="00893B36"/>
    <w:rsid w:val="00895B76"/>
    <w:rsid w:val="00A140E2"/>
    <w:rsid w:val="00BF014D"/>
    <w:rsid w:val="00BF508A"/>
    <w:rsid w:val="00E54712"/>
    <w:rsid w:val="00EB1EF7"/>
    <w:rsid w:val="00EC533D"/>
    <w:rsid w:val="00F0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9F129"/>
  <w14:defaultImageDpi w14:val="32767"/>
  <w15:chartTrackingRefBased/>
  <w15:docId w15:val="{5C2CA520-6F5E-244E-B82C-923FCBA8F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014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F014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140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975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Kellie Willey</dc:creator>
  <cp:keywords/>
  <dc:description/>
  <cp:lastModifiedBy>Donna Bone</cp:lastModifiedBy>
  <cp:revision>2</cp:revision>
  <dcterms:created xsi:type="dcterms:W3CDTF">2021-07-03T21:39:00Z</dcterms:created>
  <dcterms:modified xsi:type="dcterms:W3CDTF">2021-07-03T21:39:00Z</dcterms:modified>
</cp:coreProperties>
</file>